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A" w:rsidRDefault="0080547A" w:rsidP="009A1EE9">
      <w:pPr>
        <w:spacing w:after="0" w:line="240" w:lineRule="auto"/>
        <w:jc w:val="center"/>
      </w:pPr>
      <w:r>
        <w:t>SCHEDA 1</w:t>
      </w:r>
    </w:p>
    <w:p w:rsidR="0080547A" w:rsidRDefault="0080547A" w:rsidP="009A1EE9">
      <w:pPr>
        <w:spacing w:after="0" w:line="240" w:lineRule="auto"/>
        <w:jc w:val="center"/>
      </w:pPr>
      <w:r>
        <w:t>ADORAZIONE EUCARISTICA</w:t>
      </w:r>
    </w:p>
    <w:p w:rsidR="00AE73F9" w:rsidRDefault="00AE73F9" w:rsidP="009A1EE9">
      <w:pPr>
        <w:spacing w:after="0" w:line="240" w:lineRule="auto"/>
      </w:pPr>
      <w:r w:rsidRPr="00AE73F9">
        <w:t>GESÙ VIENE A CASA NOSTRA</w:t>
      </w:r>
    </w:p>
    <w:p w:rsidR="00F265EB" w:rsidRDefault="00F265EB" w:rsidP="009A1EE9">
      <w:pPr>
        <w:spacing w:after="0" w:line="240" w:lineRule="auto"/>
      </w:pPr>
      <w:r>
        <w:t>L’appuntamento di amore con Gesù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>L’incontro eucaristico, silenzioso e profondo che vogliamo vivere, oggi, davanti alla santissima Eucaristia è un appuntamento con Gesù, il Figlio di Dio, nostro cibo di vita.</w:t>
      </w:r>
    </w:p>
    <w:p w:rsidR="00F265EB" w:rsidRDefault="00F265EB" w:rsidP="009A1EE9">
      <w:pPr>
        <w:spacing w:after="0" w:line="240" w:lineRule="auto"/>
      </w:pPr>
      <w:r>
        <w:t xml:space="preserve">Vogliamo stare dinanzi a Lui per incontrarlo, conoscerlo profondamente, amarlo e imitarlo personalmente e con tutta la comunità. </w:t>
      </w:r>
    </w:p>
    <w:p w:rsidR="00F265EB" w:rsidRDefault="00F265EB" w:rsidP="009A1EE9">
      <w:pPr>
        <w:spacing w:after="0" w:line="240" w:lineRule="auto"/>
      </w:pPr>
      <w:r>
        <w:t>Egli per primo è venuto ad incontrarci. Con la sua incarnazione ci ha donato la pienezza di vita.</w:t>
      </w:r>
    </w:p>
    <w:p w:rsidR="00F265EB" w:rsidRDefault="00F265EB" w:rsidP="009A1EE9">
      <w:pPr>
        <w:spacing w:after="0" w:line="240" w:lineRule="auto"/>
      </w:pPr>
      <w:r>
        <w:t xml:space="preserve">Vogliamo stare alla presenza di Gesù vivo nella Santa Eucaristia, anche se siamo certi che in ogni luogo possiamo incontrarci e </w:t>
      </w:r>
      <w:proofErr w:type="spellStart"/>
      <w:r>
        <w:t>incontrarLo</w:t>
      </w:r>
      <w:proofErr w:type="spellEnd"/>
      <w:r>
        <w:t>, anche se siamo piccoli e poveri.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 xml:space="preserve">Ci poniamo in preghiera profonda, in colloquio intimo con Lui. </w:t>
      </w:r>
    </w:p>
    <w:p w:rsidR="00F265EB" w:rsidRDefault="00F265EB" w:rsidP="009A1EE9">
      <w:pPr>
        <w:spacing w:after="0" w:line="240" w:lineRule="auto"/>
      </w:pPr>
      <w:r>
        <w:t>Facciamo silenzio intimo e amoroso.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 xml:space="preserve">C’è una certezza di cui dobbiamo prendere consapevolezza, proprio, davanti a Lui. 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 xml:space="preserve">Il primo tabernacolo siamo noi e la prima adorazione, come colloquio intimo, dobbiamo farla con Gesù, il Figlio di Dio, che ha fatto di noi il suo tabernacolo, la tenda della sua dimora. </w:t>
      </w:r>
    </w:p>
    <w:p w:rsidR="00F265EB" w:rsidRDefault="00F265EB" w:rsidP="009A1EE9">
      <w:pPr>
        <w:spacing w:after="0" w:line="240" w:lineRule="auto"/>
      </w:pPr>
      <w:r>
        <w:t>Egli ci guarda e sa di noi tutto, e anche da lontano, come successe a Zaccheo, ci chiama e chiede di incontrarci nell’intimo di noi stessi.</w:t>
      </w:r>
    </w:p>
    <w:p w:rsidR="00F265EB" w:rsidRDefault="00F265EB" w:rsidP="009A1EE9">
      <w:pPr>
        <w:spacing w:after="0" w:line="240" w:lineRule="auto"/>
      </w:pPr>
      <w:r>
        <w:t xml:space="preserve">Non siamo mai soli. </w:t>
      </w:r>
    </w:p>
    <w:p w:rsidR="00F265EB" w:rsidRDefault="00F265EB" w:rsidP="009A1EE9">
      <w:pPr>
        <w:spacing w:after="0" w:line="240" w:lineRule="auto"/>
      </w:pPr>
      <w:r>
        <w:t>Dobbiamo essere convinti che non siamo mai soli. Siamo tabernacoli del Dio vivente.</w:t>
      </w:r>
    </w:p>
    <w:p w:rsidR="00F265EB" w:rsidRDefault="00F265EB" w:rsidP="009A1EE9">
      <w:pPr>
        <w:spacing w:after="0" w:line="240" w:lineRule="auto"/>
      </w:pPr>
      <w:r>
        <w:t>Adoriamo Gesù vivo nell’Ostia santa.</w:t>
      </w:r>
    </w:p>
    <w:p w:rsidR="00F265EB" w:rsidRDefault="00F265EB" w:rsidP="009A1EE9">
      <w:pPr>
        <w:spacing w:after="0" w:line="240" w:lineRule="auto"/>
      </w:pPr>
      <w:r>
        <w:t>Adoriamo Gesù vivo nella nostra vita.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 xml:space="preserve">Egli ci incontra perché noi possiamo vivere i suoi stessi sentimenti </w:t>
      </w:r>
    </w:p>
    <w:p w:rsidR="00F265EB" w:rsidRDefault="00F265EB" w:rsidP="009A1EE9">
      <w:pPr>
        <w:spacing w:after="0" w:line="240" w:lineRule="auto"/>
      </w:pPr>
      <w:r w:rsidRPr="009A1EE9">
        <w:rPr>
          <w:i/>
        </w:rPr>
        <w:t>Abbiate in voi gli stessi sentimenti di Cristo</w:t>
      </w:r>
      <w:r>
        <w:t xml:space="preserve"> </w:t>
      </w:r>
      <w:r w:rsidRPr="009A1EE9">
        <w:rPr>
          <w:i/>
        </w:rPr>
        <w:t>Gesù</w:t>
      </w:r>
      <w:r>
        <w:t xml:space="preserve"> (Fil 2, 5 </w:t>
      </w:r>
      <w:proofErr w:type="spellStart"/>
      <w:r>
        <w:t>sg</w:t>
      </w:r>
      <w:proofErr w:type="spellEnd"/>
      <w:r>
        <w:t>), ci dice l’apostolo Paolo.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>Noi, rivolgendoci a Gesù, mentre vorremmo vivere come Lui, diciamo:</w:t>
      </w:r>
    </w:p>
    <w:p w:rsidR="00F265EB" w:rsidRDefault="00F265EB" w:rsidP="009A1EE9">
      <w:pPr>
        <w:spacing w:after="0" w:line="240" w:lineRule="auto"/>
      </w:pP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Il nostro volto non riproduce le tue sembianze e il nostro cuore non è capace di amare come ami Tu.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Tu, sei il vero, grande, unico amore. Tu sei Dio e non puoi non amarci.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Vorremmo essere come Zaccheo salito sul sicomoro per vederti. Siamo piccoli e con mille ostacoli da superare. Siamo a volte egoisti, vanitosi, orgogliosi.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Vorremmo essere come i ciechi che gridavano a Te “Gesù di Nazareth, che io veda!”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o come quegli ammalati che affollavano le strade che Tu percorrevi instancabilmente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 per portare a tutti il tuo lieto annunzio di salvezza.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Vogliamo essere come Tu ci vuoi.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Vogliamo vederti, incontrarti, amarti, camminare al tuo fianco, sederci a cena con Te.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Siamo certi che Tu, Fratello e Padre buono, sai prenderci per mano e condurci a casa tua.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F265EB" w:rsidRDefault="00F265EB" w:rsidP="009A1EE9">
      <w:pPr>
        <w:spacing w:after="0" w:line="240" w:lineRule="auto"/>
      </w:pPr>
      <w:r>
        <w:t xml:space="preserve">Le richieste di Gesù a noi </w:t>
      </w:r>
    </w:p>
    <w:p w:rsidR="00F265EB" w:rsidRDefault="00F265EB" w:rsidP="009A1EE9">
      <w:pPr>
        <w:spacing w:after="0" w:line="240" w:lineRule="auto"/>
      </w:pPr>
      <w:r>
        <w:t>Mentre siamo in clima di adorazione, di intimità divina, coltiviamo il nostro dialogo con Lui per meglio comprendere quello che Egli ci chiede. Egli ci chiede di venire a casa nostra, cioè di entrare nella nostra vita, nella nostra realtà umana. Ci chiede di condividere i suoi sentimenti.</w:t>
      </w:r>
    </w:p>
    <w:p w:rsidR="00F265EB" w:rsidRDefault="00F265EB" w:rsidP="009A1EE9">
      <w:pPr>
        <w:spacing w:after="0" w:line="240" w:lineRule="auto"/>
      </w:pPr>
      <w:r>
        <w:t>Dobbiamo assimilare gli insegnamenti, le richieste, i desideri, la volontà, le attese di Gesù. Egli è la persona che ci ama perché è venuto per noi, si è mosso alla ricerca di ciascuno di noi e ci considera suoi</w:t>
      </w:r>
    </w:p>
    <w:p w:rsidR="00F265EB" w:rsidRDefault="00F265EB" w:rsidP="009A1EE9">
      <w:pPr>
        <w:spacing w:after="0" w:line="240" w:lineRule="auto"/>
      </w:pPr>
      <w:r>
        <w:t xml:space="preserve">amici. Egli ci dice: </w:t>
      </w:r>
      <w:r w:rsidRPr="009A1EE9">
        <w:rPr>
          <w:i/>
        </w:rPr>
        <w:t>oggi vengo a casa tua.</w:t>
      </w:r>
    </w:p>
    <w:p w:rsidR="00F265EB" w:rsidRDefault="00F265EB" w:rsidP="009A1EE9">
      <w:pPr>
        <w:spacing w:after="0" w:line="240" w:lineRule="auto"/>
      </w:pPr>
      <w:r>
        <w:t>La salvezza entra se, come Zaccheo, ci decidiamo a cambiare vita, a dare una prova concreta di amore.</w:t>
      </w:r>
    </w:p>
    <w:p w:rsidR="00F265EB" w:rsidRDefault="00F265EB" w:rsidP="009A1EE9">
      <w:pPr>
        <w:spacing w:after="0" w:line="240" w:lineRule="auto"/>
      </w:pPr>
      <w:r>
        <w:t>E cioè a</w:t>
      </w:r>
    </w:p>
    <w:p w:rsidR="00F265EB" w:rsidRDefault="00F265EB" w:rsidP="009A1EE9">
      <w:pPr>
        <w:spacing w:after="0" w:line="240" w:lineRule="auto"/>
      </w:pPr>
      <w:r>
        <w:lastRenderedPageBreak/>
        <w:t xml:space="preserve">• </w:t>
      </w:r>
      <w:r>
        <w:tab/>
        <w:t>essere irreprensibili e puri, come veri figli di Dio;</w:t>
      </w:r>
    </w:p>
    <w:p w:rsidR="00F265EB" w:rsidRDefault="00F265EB" w:rsidP="009A1EE9">
      <w:pPr>
        <w:spacing w:after="0" w:line="240" w:lineRule="auto"/>
      </w:pPr>
      <w:r>
        <w:t xml:space="preserve">• </w:t>
      </w:r>
      <w:r>
        <w:tab/>
        <w:t xml:space="preserve">fare tutto con amore grande e senza esitazioni, indolenze, apatia; </w:t>
      </w:r>
    </w:p>
    <w:p w:rsidR="00F265EB" w:rsidRDefault="00F265EB" w:rsidP="009A1EE9">
      <w:pPr>
        <w:spacing w:after="0" w:line="240" w:lineRule="auto"/>
      </w:pPr>
      <w:r>
        <w:t xml:space="preserve">• </w:t>
      </w:r>
      <w:r>
        <w:tab/>
        <w:t>sforzarci di guadagnare sempre Cristo con la forza della fede e con la spinta dell’amore;</w:t>
      </w:r>
    </w:p>
    <w:p w:rsidR="00F265EB" w:rsidRDefault="00F265EB" w:rsidP="009A1EE9">
      <w:pPr>
        <w:spacing w:after="0" w:line="240" w:lineRule="auto"/>
      </w:pPr>
      <w:r>
        <w:t xml:space="preserve">• </w:t>
      </w:r>
      <w:r>
        <w:tab/>
        <w:t>rapportarci sempre a Lui riconoscendolo come nostro unico Signore;</w:t>
      </w:r>
    </w:p>
    <w:p w:rsidR="00F265EB" w:rsidRDefault="00F265EB" w:rsidP="009A1EE9">
      <w:pPr>
        <w:spacing w:after="0" w:line="240" w:lineRule="auto"/>
      </w:pPr>
      <w:r>
        <w:t xml:space="preserve">• </w:t>
      </w:r>
      <w:r>
        <w:tab/>
        <w:t>mirare sempre alla conformità totale con Lui: un solo cuore, un solo volto, una sola mente; poter dire: “Tutta la mia esistenza si rapporta soltanto a Gesù”;</w:t>
      </w:r>
    </w:p>
    <w:p w:rsidR="00F265EB" w:rsidRDefault="00F265EB" w:rsidP="009A1EE9">
      <w:pPr>
        <w:spacing w:after="0" w:line="240" w:lineRule="auto"/>
      </w:pPr>
      <w:r>
        <w:t xml:space="preserve">• </w:t>
      </w:r>
      <w:r>
        <w:tab/>
        <w:t>a restituire se abbiamo tolto qualcosa agli altri, se abbiamo leso la dignità dei nostri fratelli.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>Torniamo a fissare l’Ostia santa.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>Soprattutto, però, soffermiamoci ad individuare, scoprire, credere che ciascuno di noi è tabernacolo voluto da Dio, abitato da Gesù e che noi dobbiamo rendere ogni casa ed ogni angolo di vita, vero tabernacolo di Gesù.</w:t>
      </w:r>
    </w:p>
    <w:p w:rsidR="00F265EB" w:rsidRDefault="00F265EB" w:rsidP="009A1EE9">
      <w:pPr>
        <w:spacing w:after="0" w:line="240" w:lineRule="auto"/>
      </w:pPr>
    </w:p>
    <w:p w:rsidR="00F265EB" w:rsidRDefault="00F265EB" w:rsidP="009A1EE9">
      <w:pPr>
        <w:spacing w:after="0" w:line="240" w:lineRule="auto"/>
      </w:pPr>
      <w:r>
        <w:t>In preghiera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Mi incantano la tua proposta ed il tuo insegnamento, Gesù.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Sei tu il Signore, Grande, Potente, Immenso.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Quel Tabernacolo, anche se costruito con nobile arte, non sa parlare e non può amare.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Noi tutti siamo piccoli e poveri ma, se vogliamo, sappiamo parlare e, soprattutto, ci piace amare. Se vogliamo, possiamo essere veramente il Tabernacolo di amore vivente e non certamente sullo stile di una candela luminosa o di un bel fiore profumato.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Sappiamo amare.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Vogliamo amare.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Vogliamo essere il tuo Tabernacolo, la tua casa.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Ci piacerebbe essere un Tabernacolo dalle pareti spaziose e totalmente chiare e luminose, trasparenti, perché ogni persona possa vedere Te, solamente Te, nella tua singolare umanità, purezza e grandezza infinita.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Vogliamo adornare di raggi il nostro essere e vivere. Raggi diffusori di armonia, gioia, pace, bontà, misericordia: raggi che riescono a richiamare ogni uomo esortando tutti a compiere una adorazione incessante che rispecchi la sacralità della vita, che è sempre dono tuo, per piccoli e grandi, per santi e peccatori.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>Amen. Pane vivo disceso da cielo, che ti sei fatto uomo come noi.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Ti adoriamo, Ti benediciamo,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Ti amiamo mentre Tu continui ad essere vivo e vero </w:t>
      </w: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nella dimora di ogni persona che il Padre tuo ha voluto e creato a tua immagine e somiglianza. 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F265EB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Insegnaci ad adorarti sempre e ad essere tuo Tabernacolo </w:t>
      </w:r>
    </w:p>
    <w:p w:rsidR="00F265EB" w:rsidRPr="009A1EE9" w:rsidRDefault="00F265EB" w:rsidP="009A1EE9">
      <w:pPr>
        <w:spacing w:after="0" w:line="240" w:lineRule="auto"/>
        <w:rPr>
          <w:i/>
        </w:rPr>
      </w:pPr>
    </w:p>
    <w:p w:rsidR="00893828" w:rsidRPr="009A1EE9" w:rsidRDefault="00F265EB" w:rsidP="009A1EE9">
      <w:pPr>
        <w:spacing w:after="0" w:line="240" w:lineRule="auto"/>
        <w:rPr>
          <w:i/>
        </w:rPr>
      </w:pPr>
      <w:r w:rsidRPr="009A1EE9">
        <w:rPr>
          <w:i/>
        </w:rPr>
        <w:t xml:space="preserve">ad imitazione di Maria, la tua </w:t>
      </w:r>
      <w:proofErr w:type="spellStart"/>
      <w:r w:rsidRPr="009A1EE9">
        <w:rPr>
          <w:i/>
        </w:rPr>
        <w:t>tuttasanta</w:t>
      </w:r>
      <w:proofErr w:type="spellEnd"/>
      <w:r w:rsidRPr="009A1EE9">
        <w:rPr>
          <w:i/>
        </w:rPr>
        <w:t xml:space="preserve"> Madre.</w:t>
      </w:r>
    </w:p>
    <w:sectPr w:rsidR="00893828" w:rsidRPr="009A1EE9" w:rsidSect="00893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/>
  <w:rsids>
    <w:rsidRoot w:val="00F265EB"/>
    <w:rsid w:val="00095DEF"/>
    <w:rsid w:val="000C6B45"/>
    <w:rsid w:val="0080547A"/>
    <w:rsid w:val="00893828"/>
    <w:rsid w:val="009A1EE9"/>
    <w:rsid w:val="00AE73F9"/>
    <w:rsid w:val="00E046C2"/>
    <w:rsid w:val="00EB4246"/>
    <w:rsid w:val="00F2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2019-03-07T10:49:00Z</dcterms:created>
  <dcterms:modified xsi:type="dcterms:W3CDTF">2019-03-07T14:20:00Z</dcterms:modified>
</cp:coreProperties>
</file>